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MODELO  ·  PARA EDUCADORES</w:t>
      </w:r>
    </w:p>
    <w:p>
      <w:pPr>
        <w:pStyle w:val="Heading1"/>
      </w:pPr>
      <w:r>
        <w:t>Relatório de evento multiplicador</w:t>
      </w:r>
    </w:p>
    <w:p>
      <w:r>
        <w:t>Use este modelo para relatar um evento multiplicador FIRE depois de realizado. Preencha os campos com números reais da sua lista de presenças. Anexe a lista de presenças assinada e as fotografias tiradas com consentimento.</w:t>
      </w:r>
    </w:p>
    <w:p>
      <w:pPr>
        <w:pStyle w:val="Heading2"/>
      </w:pPr>
      <w:r>
        <w:t>Dados do evento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Título do evento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Organizador (parceiro)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Data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Local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Formato (presencial, online, híbrido)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Número de participantes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Dos quais de outras organizações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Grupos-alvo presentes (educadores, profissionais de serviços, mulheres, decisores políticos, outros)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Programa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Hora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Minutos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Despesa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Orador(a)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Resultados FIRE apresentados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Módulos de formação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Pílulas de Formação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Orientações para educadores e profissionais de serviços de apoio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Ferramentas interativas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Modelos e biblioteca de recursos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Rede de apoio online</w:t>
      </w:r>
    </w:p>
    <w:p>
      <w:pPr>
        <w:pStyle w:val="Heading2"/>
      </w:pPr>
      <w:r>
        <w:t>Avaliação e discussão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Pontos principais da discussão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Resumo dos formulários de avaliação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Interesse em usar os materiais (organizações, como)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Acompanhamento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Ações de seguimento acordadas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Novos contactos para a rede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Comprovativos anexados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Lista de presenças assinada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Programa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Fotografias tiradas com consentimento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Formulários de avaliação ou resumo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Convite e publicações de divulgação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Emblema da UE visível nos materiais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</w:r>
  </w:p>
  <w:p>
    <w:r>
      <w:rPr>
        <w:color w:val="2F5BEA"/>
        <w:sz w:val="16"/>
      </w:rPr>
      <w:t>FIRE · Financial Resilience · fire.elnlab.eu · Financiado pela União Europeia.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377964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p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7964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