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MODELO  ·  PARA EDUCADORES</w:t>
      </w:r>
    </w:p>
    <w:p>
      <w:pPr>
        <w:pStyle w:val="Heading1"/>
      </w:pPr>
      <w:r>
        <w:t>Modelo de estudo de caso</w:t>
      </w:r>
    </w:p>
    <w:p>
      <w:r>
        <w:t>Use este modelo para escrever um breve estudo de caso de crescimento pessoal para a avaliação FIRE. Escreva-o com a mulher, com o seu consentimento informado, e anonimize-o por completo. Ela pode ler o texto final e desistir a qualquer momento.</w:t>
      </w:r>
    </w:p>
    <w:p>
      <w:pPr>
        <w:pStyle w:val="Heading2"/>
      </w:pPr>
      <w:r>
        <w:t>Consentimento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Ela aceitou o estudo de caso depois de uma explicação clara.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Ela escolheu outro nome próprio para o texto.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Os dados identificativos (local, entidade empregadora, família) foram alterados ou retirados.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Ela leu o texto final e concordou com ele.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Ela sabe que pode retirar o consentimento.</w:t>
      </w:r>
    </w:p>
    <w:p>
      <w:pPr>
        <w:pStyle w:val="Heading2"/>
      </w:pPr>
      <w:r>
        <w:t>Sobre ela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Nome próprio escolhido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Faixa etária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País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Como chegou ao FIRE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Ponto de partida</w:t>
      </w:r>
    </w:p>
    <w:p>
      <w:r>
        <w:t>Descreva a situação e os objetivos dela no início, com as palavras dela sempre que possível. Sem pormenores chocantes.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 situação dela com o dinheiro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queria mudar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Confiança com o dinheiro: médias iniciais (opcional)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 que usou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Módulo 1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Módulo 2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Módulo 3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Módulo 4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Pílulas de Formação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Ferramentas interativas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Modelos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Encaminhamento para um serviço de apoio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Rede de apoio online</w:t>
      </w:r>
    </w:p>
    <w:p>
      <w:pPr>
        <w:pStyle w:val="Heading2"/>
      </w:pPr>
      <w:r>
        <w:t>O que mudou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Comportamento financeiro (orçamento, poupança, dívidas, conta própria)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Independência (rendimento, formação, decisões)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Confiança e bem-estar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Confiança com o dinheiro: médias finais (opcional)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Nas palavras dela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Uma citação curta, com o consentimento dela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 que aprendemos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mais ajudou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foi difícil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faríamos de outra forma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