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TEMPLATE  ·  FOR EDUCATORS</w:t>
      </w:r>
    </w:p>
    <w:p>
      <w:pPr>
        <w:pStyle w:val="Heading1"/>
      </w:pPr>
      <w:r>
        <w:t>Learner feedback form</w:t>
      </w:r>
    </w:p>
    <w:p>
      <w:r>
        <w:t>Please tell us what you think. This form is anonymous: do not write your name. Your answers help us improve the FIRE sessions for other women. You can skip any question.</w:t>
      </w:r>
    </w:p>
    <w:p>
      <w:pPr>
        <w:pStyle w:val="Heading2"/>
      </w:pPr>
      <w:r>
        <w:t>About the session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928"/>
        <w:gridCol w:w="1928"/>
        <w:gridCol w:w="1928"/>
        <w:gridCol w:w="1928"/>
        <w:gridCol w:w="1928"/>
      </w:tblGrid>
      <w:tr>
        <w:tc>
          <w:tcPr>
            <w:tcW w:type="dxa" w:w="1928"/>
            <w:shd w:val="clear" w:fill="00309A"/>
          </w:tcPr>
          <w:p>
            <w:r>
              <w:rPr>
                <w:b/>
                <w:color w:val="FFFFFF"/>
              </w:rPr>
              <w:t>Statement</w:t>
            </w:r>
          </w:p>
        </w:tc>
        <w:tc>
          <w:tcPr>
            <w:tcW w:type="dxa" w:w="1928"/>
            <w:shd w:val="clear" w:fill="00309A"/>
          </w:tcPr>
          <w:p>
            <w:r>
              <w:rPr>
                <w:b/>
                <w:color w:val="FFFFFF"/>
              </w:rPr>
              <w:t>1 Not at all</w:t>
            </w:r>
          </w:p>
        </w:tc>
        <w:tc>
          <w:tcPr>
            <w:tcW w:type="dxa" w:w="1928"/>
            <w:shd w:val="clear" w:fill="00309A"/>
          </w:tcPr>
          <w:p>
            <w:r>
              <w:rPr>
                <w:b/>
                <w:color w:val="FFFFFF"/>
              </w:rPr>
              <w:t>2 A little</w:t>
            </w:r>
          </w:p>
        </w:tc>
        <w:tc>
          <w:tcPr>
            <w:tcW w:type="dxa" w:w="1928"/>
            <w:shd w:val="clear" w:fill="00309A"/>
          </w:tcPr>
          <w:p>
            <w:r>
              <w:rPr>
                <w:b/>
                <w:color w:val="FFFFFF"/>
              </w:rPr>
              <w:t>3 Mostly</w:t>
            </w:r>
          </w:p>
        </w:tc>
        <w:tc>
          <w:tcPr>
            <w:tcW w:type="dxa" w:w="1928"/>
            <w:shd w:val="clear" w:fill="00309A"/>
          </w:tcPr>
          <w:p>
            <w:r>
              <w:rPr>
                <w:b/>
                <w:color w:val="FFFFFF"/>
              </w:rPr>
              <w:t>4 Very much</w:t>
            </w:r>
          </w:p>
        </w:tc>
      </w:tr>
      <w:tr>
        <w:tc>
          <w:tcPr>
            <w:tcW w:type="dxa" w:w="1928"/>
          </w:tcPr>
          <w:p>
            <w:r>
              <w:rPr>
                <w:sz w:val="20"/>
              </w:rPr>
              <w:t>I felt safe and respected in the group.</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The content was easy to understand.</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I learned something useful for my life.</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The facilitator listened to us.</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The time and place suited me.</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I would recommend this session to a friend.</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bl>
    <w:p/>
    <w:p>
      <w:pPr>
        <w:pStyle w:val="Heading2"/>
      </w:pPr>
      <w:r>
        <w:t>Your thoughts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The most useful thing I learned</w:t>
            </w:r>
          </w:p>
        </w:tc>
        <w:tc>
          <w:tcPr>
            <w:tcW w:type="dxa" w:w="6520"/>
          </w:tcPr>
          <w:p>
            <w:r>
              <w:t xml:space="preserve"> </w:t>
            </w:r>
          </w:p>
        </w:tc>
      </w:tr>
      <w:tr>
        <w:tc>
          <w:tcPr>
            <w:tcW w:type="dxa" w:w="3118"/>
            <w:shd w:val="clear" w:fill="EEF3FF"/>
          </w:tcPr>
          <w:p>
            <w:r>
              <w:rPr>
                <w:b/>
              </w:rPr>
              <w:t>Something that was difficult or unclear</w:t>
            </w:r>
          </w:p>
        </w:tc>
        <w:tc>
          <w:tcPr>
            <w:tcW w:type="dxa" w:w="6520"/>
          </w:tcPr>
          <w:p>
            <w:r>
              <w:t xml:space="preserve"> </w:t>
            </w:r>
          </w:p>
        </w:tc>
      </w:tr>
      <w:tr>
        <w:tc>
          <w:tcPr>
            <w:tcW w:type="dxa" w:w="3118"/>
            <w:shd w:val="clear" w:fill="EEF3FF"/>
          </w:tcPr>
          <w:p>
            <w:r>
              <w:rPr>
                <w:b/>
              </w:rPr>
              <w:t>One thing I want to try this week</w:t>
            </w:r>
          </w:p>
        </w:tc>
        <w:tc>
          <w:tcPr>
            <w:tcW w:type="dxa" w:w="6520"/>
          </w:tcPr>
          <w:p>
            <w:r>
              <w:t xml:space="preserve"> </w:t>
            </w:r>
          </w:p>
        </w:tc>
      </w:tr>
      <w:tr>
        <w:tc>
          <w:tcPr>
            <w:tcW w:type="dxa" w:w="3118"/>
            <w:shd w:val="clear" w:fill="EEF3FF"/>
          </w:tcPr>
          <w:p>
            <w:r>
              <w:rPr>
                <w:b/>
              </w:rPr>
              <w:t>What would make the sessions better</w:t>
            </w:r>
          </w:p>
        </w:tc>
        <w:tc>
          <w:tcPr>
            <w:tcW w:type="dxa" w:w="6520"/>
          </w:tcPr>
          <w:p>
            <w:r>
              <w:t xml:space="preserve"> </w:t>
            </w:r>
          </w:p>
        </w:tc>
      </w:tr>
      <w:tr>
        <w:tc>
          <w:tcPr>
            <w:tcW w:type="dxa" w:w="3118"/>
            <w:shd w:val="clear" w:fill="EEF3FF"/>
          </w:tcPr>
          <w:p>
            <w:r>
              <w:rPr>
                <w:b/>
              </w:rPr>
              <w:t>Other comments</w:t>
            </w:r>
          </w:p>
        </w:tc>
        <w:tc>
          <w:tcPr>
            <w:tcW w:type="dxa" w:w="6520"/>
          </w:tcPr>
          <w:p>
            <w:r>
              <w:t xml:space="preserve"> </w:t>
            </w:r>
          </w:p>
        </w:tc>
      </w:tr>
    </w:tbl>
    <w:p/>
    <w:p>
      <w:pPr>
        <w:pStyle w:val="Heading2"/>
      </w:pPr>
      <w:r>
        <w:t>Which parts did you use?</w:t>
      </w:r>
    </w:p>
    <w:p>
      <w:pPr>
        <w:spacing w:after="60"/>
      </w:pPr>
      <w:r>
        <w:rPr>
          <w:color w:val="2F5BEA"/>
          <w:sz w:val="24"/>
        </w:rPr>
        <w:t xml:space="preserve">☐  </w:t>
      </w:r>
      <w:r>
        <w:t>Videos and Training Pills</w:t>
      </w:r>
    </w:p>
    <w:p>
      <w:pPr>
        <w:spacing w:after="60"/>
      </w:pPr>
      <w:r>
        <w:rPr>
          <w:color w:val="2F5BEA"/>
          <w:sz w:val="24"/>
        </w:rPr>
        <w:t xml:space="preserve">☐  </w:t>
      </w:r>
      <w:r>
        <w:t>Exercises in pairs or groups</w:t>
      </w:r>
    </w:p>
    <w:p>
      <w:pPr>
        <w:spacing w:after="60"/>
      </w:pPr>
      <w:r>
        <w:rPr>
          <w:color w:val="2F5BEA"/>
          <w:sz w:val="24"/>
        </w:rPr>
        <w:t xml:space="preserve">☐  </w:t>
      </w:r>
      <w:r>
        <w:t>Online tools, like the budget builder</w:t>
      </w:r>
    </w:p>
    <w:p>
      <w:pPr>
        <w:spacing w:after="60"/>
      </w:pPr>
      <w:r>
        <w:rPr>
          <w:color w:val="2F5BEA"/>
          <w:sz w:val="24"/>
        </w:rPr>
        <w:t xml:space="preserve">☐  </w:t>
      </w:r>
      <w:r>
        <w:t>Templates and handouts</w:t>
      </w:r>
    </w:p>
    <w:p>
      <w:pPr>
        <w:spacing w:after="60"/>
      </w:pPr>
      <w:r>
        <w:rPr>
          <w:color w:val="2F5BEA"/>
          <w:sz w:val="24"/>
        </w:rPr>
        <w:t xml:space="preserve">☐  </w:t>
      </w:r>
      <w:r>
        <w:t>Group discussion</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