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0E7C86"/>
          <w:sz w:val="26"/>
        </w:rPr>
        <w:t>MÓDULO 2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Construir a independência financeira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Notas para a pessoa formadora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Desenvolver as competências básicas que tornam a independência possível: entender o dinheiro, fazer um orçamento e poupar, ganhar com as suas competências e criar um plano realista.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p>
      <w:pPr>
        <w:pStyle w:val="Heading1"/>
      </w:pPr>
      <w:r>
        <w:t>Antes de começar</w:t>
      </w:r>
    </w:p>
    <w:p>
      <w:pPr>
        <w:pStyle w:val="ListBullet"/>
        <w:spacing w:after="60"/>
      </w:pPr>
      <w:r>
        <w:t>Leia as orientações para educadores e técnicos, sobretudo as secções 3 e 4 sobre como responder a revelações.</w:t>
      </w:r>
    </w:p>
    <w:p>
      <w:pPr>
        <w:pStyle w:val="ListBullet"/>
        <w:spacing w:after="60"/>
      </w:pPr>
      <w:r>
        <w:t>Imprima os contactos de ajuda do seu país e deixe-os visíveis na sala.</w:t>
      </w:r>
    </w:p>
    <w:p>
      <w:pPr>
        <w:pStyle w:val="ListBullet"/>
        <w:spacing w:after="60"/>
      </w:pPr>
      <w:r>
        <w:t>Combine regras com o grupo: ninguém tem de contar histórias pessoais; o que se diz no grupo fica no grupo.</w:t>
      </w:r>
    </w:p>
    <w:p>
      <w:pPr>
        <w:pStyle w:val="ListBullet"/>
        <w:spacing w:after="60"/>
      </w:pPr>
      <w:r>
        <w:t>Preveja um espaço calmo e uma pequena pausa em cada sessão.</w:t>
      </w:r>
    </w:p>
    <w:p>
      <w:pPr>
        <w:pStyle w:val="ListBullet"/>
        <w:spacing w:after="60"/>
      </w:pPr>
      <w:r>
        <w:t>Use exemplos inventados. Nunca peça a uma participante que use as suas contas ou números reais.</w:t>
      </w:r>
    </w:p>
    <w:p>
      <w:pPr>
        <w:pStyle w:val="Heading2"/>
      </w:pPr>
      <w:r>
        <w:t>Se alguém revelar uma situação de abuso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Ouça com calma e acredite nela. Agradeça-lhe por lhe ter contado.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Não peça pormenores nem a pressione a agir. Diga-lhe que a culpa não é dela.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Ofereça-se para conversar em privado depois da sessão e partilhe os contactos de ajuda.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Se estiver em perigo imediato, ligue 112 com o acordo dela.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5.  </w:t>
      </w:r>
      <w:r>
        <w:t>Siga o procedimento de proteção da sua organização e mantenha a confidencialidade.</w:t>
      </w:r>
    </w:p>
    <w:p>
      <w:pPr>
        <w:pStyle w:val="Heading2"/>
      </w:pPr>
      <w:r>
        <w:t>Objetivos de aprendizagem</w:t>
      </w:r>
    </w:p>
    <w:p>
      <w:pPr>
        <w:spacing w:after="0"/>
      </w:pPr>
      <w:r>
        <w:rPr>
          <w:b/>
          <w:i w:val="0"/>
        </w:rPr>
        <w:t>Dominar as bases</w:t>
      </w:r>
    </w:p>
    <w:p>
      <w:r>
        <w:rPr>
          <w:b w:val="0"/>
          <w:i w:val="0"/>
        </w:rPr>
        <w:t>Entender rendimentos, despesas, bens, dívidas, património líquido e juros, e porque conta ter dinheiro em seu nome.</w:t>
      </w:r>
    </w:p>
    <w:p>
      <w:pPr>
        <w:spacing w:after="0"/>
      </w:pPr>
      <w:r>
        <w:rPr>
          <w:b/>
          <w:i w:val="0"/>
        </w:rPr>
        <w:t>Orçamento com confiança</w:t>
      </w:r>
    </w:p>
    <w:p>
      <w:r>
        <w:rPr>
          <w:b w:val="0"/>
          <w:i w:val="0"/>
        </w:rPr>
        <w:t>Comparar três métodos de orçamento, criar um orçamento passo a passo e começar um fundo de emergência.</w:t>
      </w:r>
    </w:p>
    <w:p>
      <w:pPr>
        <w:spacing w:after="0"/>
      </w:pPr>
      <w:r>
        <w:rPr>
          <w:b/>
          <w:i w:val="0"/>
        </w:rPr>
        <w:t>Gerar rendimentos</w:t>
      </w:r>
    </w:p>
    <w:p>
      <w:r>
        <w:rPr>
          <w:b w:val="0"/>
          <w:i w:val="0"/>
        </w:rPr>
        <w:t>Identificar as competências que já tem, incluindo as do trabalho não pago, e encontrar caminhos para ganhar e formação gratuita.</w:t>
      </w:r>
    </w:p>
    <w:p>
      <w:pPr>
        <w:spacing w:after="0"/>
      </w:pPr>
      <w:r>
        <w:rPr>
          <w:b/>
          <w:i w:val="0"/>
        </w:rPr>
        <w:t>Definir e alcançar objetivos</w:t>
      </w:r>
    </w:p>
    <w:p>
      <w:r>
        <w:rPr>
          <w:b w:val="0"/>
          <w:i w:val="0"/>
        </w:rPr>
        <w:t>Transformar desejos vagos em objetivos SMART, dividi-los em pequenos passos e planear a segurança a longo prazo.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LIÇÃO 2.1  ·  55 MIN</w:t>
      </w:r>
    </w:p>
    <w:p>
      <w:pPr>
        <w:pStyle w:val="Heading1"/>
      </w:pPr>
      <w:r>
        <w:t>As bases da literacia financeira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inclui uma pequena história sobre violência económica. Faça uma pausa sempre que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 independência começa por entender. Nesta lição, aprende as palavras básicas do dinheiro e os primeiros hábitos para gerir o dinheiro à sua maneira.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Explicar a independência financeira por palavras suas</w:t>
      </w:r>
    </w:p>
    <w:p>
      <w:pPr>
        <w:pStyle w:val="ListBullet"/>
        <w:spacing w:after="60"/>
      </w:pPr>
      <w:r>
        <w:t>Descrever rendimentos, despesas, bens, dívidas, património líquido e juros</w:t>
      </w:r>
    </w:p>
    <w:p>
      <w:pPr>
        <w:pStyle w:val="ListBullet"/>
        <w:spacing w:after="60"/>
      </w:pPr>
      <w:r>
        <w:t>Indicar quatro bases que mantêm o dinheiro sob o seu controlo</w:t>
      </w:r>
    </w:p>
    <w:p>
      <w:pPr>
        <w:pStyle w:val="ListBullet"/>
        <w:spacing w:after="60"/>
      </w:pPr>
      <w:r>
        <w:t>Explicar porque as diferenças nos salários e nas pensões tornam a independência urgente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Independência financeira: Ter acesso e controlo sobre dinheiro suficiente para as suas necessidades e para fazer as suas escolhas.</w:t>
      </w:r>
    </w:p>
    <w:p>
      <w:pPr>
        <w:pStyle w:val="ListBullet"/>
        <w:spacing w:after="60"/>
      </w:pPr>
      <w:r>
        <w:t>Bens: Coisas que tem e que têm valor, como poupanças, um carro ou uma casa.</w:t>
      </w:r>
    </w:p>
    <w:p>
      <w:pPr>
        <w:pStyle w:val="ListBullet"/>
        <w:spacing w:after="60"/>
      </w:pPr>
      <w:r>
        <w:t>Dívida: Dinheiro que deve, por exemplo de um empréstimo, de um cartão de crédito ou de um descoberto.</w:t>
      </w:r>
    </w:p>
    <w:p>
      <w:pPr>
        <w:pStyle w:val="ListBullet"/>
        <w:spacing w:after="60"/>
      </w:pPr>
      <w:r>
        <w:t>Património líquido: O que tem menos o que deve. Mostra a sua situação hoje.</w:t>
      </w:r>
    </w:p>
    <w:p>
      <w:pPr>
        <w:pStyle w:val="ListBullet"/>
        <w:spacing w:after="60"/>
      </w:pPr>
      <w:r>
        <w:t>Juros: O custo de pedir dinheiro emprestado, ou o ganho que recebe por poupar.</w:t>
      </w:r>
    </w:p>
    <w:p>
      <w:pPr>
        <w:pStyle w:val="ListBullet"/>
        <w:spacing w:after="60"/>
      </w:pPr>
      <w:r>
        <w:t>Conta só em seu nome: Uma conta bancária só sua. Mais ninguém a pode ver ou usar sem a sua autorização.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significa mesmo independência financeira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Leia a definição devagar. Sublinhe que não exige um rendimento elevado e que nunca depende de alguém que possa usar o dinheiro para a controlar.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Um caminho, e não uma meta final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ao grupo qual dos quatro hábitos parece mais fácil para começar. Não há respostas erradas.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As bases do dinheiro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Estas seis ideias estão por trás de todas as decisões sobre dinheiro. Ajudam em qualquer conversa: no banco, em casa ou com um técnico.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Dinheiro a que tem mesmo acesso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Algumas mulheres ainda não podem abrir uma conta ou mudar palavras-passe em segurança. Reconheça isto e indique os serviços de apoio, sem pressionar.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Para onde deve ir o seu dinheiro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Percorra a ordem com um exemplo simples. Sublinhe que «pagar-se a si» pode ser um valor muito pequeno.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Desigualdades que as mulheres não podem ignorar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Dados do material dos parceiros; confirme os valores mais recentes do Eurostat antes da sessão. Fale de estruturas, não de culpa individual.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Concetta aprende a gerir o dinheiro do zero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do material dos parceiros. Mantenha a conversa na Concetta, e não na vida das participantes. A violência nunca é culpa dela.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Por palavras suas, o que significa independência financeira?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 é a diferença entre bens e dívidas?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Porque é tão importante ter uma conta em seu nome?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Porque é que as diferenças nos salários e nas pensões tornam a independência urgente para as mulheres?</w:t>
      </w:r>
    </w:p>
    <w:p>
      <w:pPr>
        <w:pStyle w:val="Heading2"/>
      </w:pPr>
      <w:r>
        <w:t>Exercício 2.1: Ler os números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Transforme uma situação financeira confusa numa imagem clara. Depois, decida o que mostra sobre a independência desta pessoa.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Sara ganha 1250 € por mês e recebe 180 € de abono de família. A renda é de 620 €, as contas rondam os 210 €, a comida cerca de 300 € e os transportes 60 €. Paga 90 € por mês de cartão de crédito e gasta cerca de 150 € em subscrições, mimos e refeições fora. Não tem poupanças e muitas vezes fica sem dinheiro antes do fim do mês.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Rendimentos: Liste as fontes de rendimento da Sara; Some o rendimento mensal total dela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Custos: Liste todos os custos dela; Marque cada um como necessidade ou desejo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O que sobra: Tire os custos aos rendimentos; Calcule mais ou menos o que sobra no fim do mês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Avaliar: Assinale o número que mais a preocupa; Indique uma mudança que mais melhoraria a situação dela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Use só os números da Sara; nunca peça às mulheres os seus. Algumas podem não conhecer o dinheiro da casa porque é controlado; diga que isso é comum e não é culpa delas. Se alguém revelar violência, agradeça, ouça,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2.2: A sua história com o dinheiro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O que sentimos sobre o dinheiro molda a forma como o gerimos. Não há respostas certas, só respostas sinceras. Partilhe apenas o que quiser.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O que aprendeu sobre dinheiro em criança, e com quem?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Quando se sente mais, e menos, no controlo do dinheiro?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Que ideia sobre o dinheiro gostaria de mudar?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Combine regras: ninguém é obrigada a partilhar, e o que se diz fica na sala. Ofereça a opção de falar a pares ou refletir em silêncio. Estas histórias podem trazer controlo ou perda; se alguém ficar perturbada ou revelar violência, responda com calma,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As palavras do dinheiro</w:t>
      </w:r>
    </w:p>
    <w:p>
      <w:r>
        <w:rPr>
          <w:b w:val="0"/>
          <w:i w:val="0"/>
        </w:rPr>
        <w:t>Ligue cada palavra ao seu significado.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De que depende mais a independência financeira?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Do acesso ao seu dinheiro e do controlo sobre ele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independência tem a ver com acesso, conhecimento e controlo, e não com quanto tem.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seu património líquido é…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 que tem menos o que deve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Património líquido é bens menos dívidas. Pode ficar abaixo de zero, e isso é informação útil.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a base mais importante da independência financeira?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conta bancária só em seu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conta que só a senhora vê e gere mantém o dinheiro sob o seu controlo.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Na ordem saudável do dinheiro, o que vem logo depois de cobrir o essencial?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Pagar-se a si, para a poupança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Ponha um pouco de lado antes de gastar, como uma conta que paga a si própria.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é importante não partilhar o PIN ou os dados de acesso sob pressão?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Quem controla o acesso controla o dinheiro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Se outra pessoa controla o seu acesso, controla o seu dinheiro.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LIÇÃO 2.2  ·  60 MIN</w:t>
      </w:r>
    </w:p>
    <w:p>
      <w:pPr>
        <w:pStyle w:val="Heading1"/>
      </w:pPr>
      <w:r>
        <w:t>Orçamento e gestão do dinheiro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Falar de dinheiro pode causar stress. Nunca precisa de usar os seus próprios números.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Um orçamento não é um castigo. É um plano que a põe a si, e não às contas, no comando do dinheiro. Esta lição dá-lhe os métodos e os hábitos para o fazer.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Comparar a regra 50/30/20, o orçamento base zero e o método dos envelopes</w:t>
      </w:r>
    </w:p>
    <w:p>
      <w:pPr>
        <w:pStyle w:val="ListBullet"/>
        <w:spacing w:after="60"/>
      </w:pPr>
      <w:r>
        <w:t>Criar um orçamento simples em quatro passos</w:t>
      </w:r>
    </w:p>
    <w:p>
      <w:pPr>
        <w:pStyle w:val="ListBullet"/>
        <w:spacing w:after="60"/>
      </w:pPr>
      <w:r>
        <w:t>Dividir os custos em necessidades, desejos e poupança</w:t>
      </w:r>
    </w:p>
    <w:p>
      <w:pPr>
        <w:pStyle w:val="ListBullet"/>
        <w:spacing w:after="60"/>
      </w:pPr>
      <w:r>
        <w:t>Planear uma poupança pequena e regular para um fundo de emergência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Orçamento: Um plano para o seu dinheiro: quanto entra e onde usa cada euro.</w:t>
      </w:r>
    </w:p>
    <w:p>
      <w:pPr>
        <w:pStyle w:val="ListBullet"/>
        <w:spacing w:after="60"/>
      </w:pPr>
      <w:r>
        <w:t>Rendimento líquido: O dinheiro que recebe depois dos impostos e de outros descontos.</w:t>
      </w:r>
    </w:p>
    <w:p>
      <w:pPr>
        <w:pStyle w:val="ListBullet"/>
        <w:spacing w:after="60"/>
      </w:pPr>
      <w:r>
        <w:t>Necessidades: Custos que não pode evitar, como a renda, a energia, a comida, os medicamentos e o transporte para o trabalho.</w:t>
      </w:r>
    </w:p>
    <w:p>
      <w:pPr>
        <w:pStyle w:val="ListBullet"/>
        <w:spacing w:after="60"/>
      </w:pPr>
      <w:r>
        <w:t>Desejos: Coisas em que escolhe gastar, como comer fora ou subscrições.</w:t>
      </w:r>
    </w:p>
    <w:p>
      <w:pPr>
        <w:pStyle w:val="ListBullet"/>
        <w:spacing w:after="60"/>
      </w:pPr>
      <w:r>
        <w:t>Fundo de emergência: Dinheiro guardado só para imprevistos, como um esquentador avariado ou a perda do emprego.</w:t>
      </w:r>
    </w:p>
    <w:p>
      <w:pPr>
        <w:pStyle w:val="ListBullet"/>
        <w:spacing w:after="60"/>
      </w:pPr>
      <w:r>
        <w:t>Transferência periódica: Uma ordem ao banco para transferir um valor fixo numa data certa, todos os meses.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Três formas de fazer um orçamento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que método se parece mais com a forma como cada pessoa já pensa no dinheiro. Qualquer um dos três serve.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50/30/20 com 1500 € por mês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Em muitas cidades, a renda leva mais de metade de um rendimento baixo. Mostre que ajustar as partes é normal e não é um fracasso.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Crie o seu orçamento em quatro passos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Convide o grupo a experimentar a ferramenta de orçamento com números inventados, e não com os seus.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Distinguir necessidades de desejos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Não julgue os desejos de ninguém. Os pequenos prazeres contam, sobretudo em tempos difíceis.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fundo de emergência é o seu escudo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Algumas mulheres podem precisar de guardar poupanças longe de um companheiro controlador. Não dê conselhos sobre esconder dinheiro; encaminhe para um serviço de apoio.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Hábitos de poupança que ficam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Os hábitos funcionam melhor do que a força de vontade. Pergunte: qual destes poderia criar este mês?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Hábitos que constroem, hábitos que esgotam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Cada hábito da esquerda tem um par à direita. Peça ao grupo que escolha um hábito para passar da direita para a esquerda.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Como divide a regra 50/30/20 o seu rendimento líquido?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Quais são os quatro passos para criar um orçamento?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Porque deve a poupança ser tratada como uma necessidade?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Para que serve um fundo de emergência, e como pode começar um?</w:t>
      </w:r>
    </w:p>
    <w:p>
      <w:pPr>
        <w:pStyle w:val="Heading2"/>
      </w:pPr>
      <w:r>
        <w:t>Exercício 2.3: Criar um orçamento 50/30/20</w:t>
      </w:r>
    </w:p>
    <w:p>
      <w:r>
        <w:rPr>
          <w:b w:val="0"/>
          <w:i/>
          <w:color w:val="4A5568"/>
        </w:rPr>
        <w:t>22 min  ·  Em pares</w:t>
      </w:r>
    </w:p>
    <w:p>
      <w:r>
        <w:rPr>
          <w:b w:val="0"/>
          <w:i w:val="0"/>
        </w:rPr>
        <w:t>Aplique o método 50/30/20 a números reais. Depois, decida se o plano é realista e o que mudaria.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Nadia recebe 1600 € líquidos por mês. A renda e as contas somam 880 €, e a comida e os transportes mais 360 €. Gasta cerca de 240 € em refeições fora, roupa e subscrições, e não poupa nada. Gostava de começar um fundo de emergência, mas diz que «nunca sobra nada no fim do mês».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Calcular: Calcule 50%, 30% e 20% de 1600 €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Dividir: Ponha cada custo da Nadia em necessidades, desejos ou poupança; Some cada grupo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Comparar: Veja se as necessidades dela cabem nos 50%; Repare se há dinheiro que não está contabilizado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Recomendar: Decida o que ela pode ajustar se as necessidades não couberem; Recomende uma mudança para a ajudar a começar a poupar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Trabalhem a pares, só com os números da Nadia. Algumas mulheres não conseguem poupar porque o companheiro controla o dinheiro; diga claramente que isso não é uma falha no orçamento. Se alguém revelar violência, agradeça, ouça sem pressionar,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2.4: O que se põe no caminho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Os orçamentos falham por razões humanas, e não por contas. Dar nome aos obstáculos reais, em conjunto, ajuda a ultrapassá-los. Partilhe apenas o que quiser.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O que a impediu, no passado, de cumprir um orçamento?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Que custos são mais difíceis de prever ou controlar?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Que pequena mudança realista poderia fazer esta semana?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Mantenha um tom leve e prático. Um obstáculo pode ser um companheiro que controla ou tira o dinheiro; trate isso como uma questão de segurança, e não de orçamento. Se alguém revelar violência, reconheça-o com gentileza, não dê conselhos sobre esconder dinheiro, ofereça uma conversa a sós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Necessidade, desejo ou poupança?</w:t>
      </w:r>
    </w:p>
    <w:p>
      <w:r>
        <w:rPr>
          <w:b w:val="0"/>
          <w:i w:val="0"/>
        </w:rPr>
        <w:t>Coloque cada custo no grupo certo. Alguns não são tão óbvios como parecem.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Na regra 50/30/20, para que servem os 20%?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Poupança ou pagamento de dívidas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20% vão para a poupança ou para pagar dívidas; 50% para necessidades e 30% para desejos.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 um rendimento líquido de 1500 €, quanto são os 50% para necessidades?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750 €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Metade de 1500 € são 750 €.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um orçamento base zero?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Dar uma função a cada euro até nada ficar sem plano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Num orçamento base zero, todo o rendimento é atribuído a uma categoria.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a melhor primeira meta para um fundo de emergência?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Algumas centenas de euros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Comece com uma pequena reserva de algumas centenas de euros e avance para três a seis meses de custos.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hábito constrói o seu dinheiro?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Ver as contas uma vez por semana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verificação semanal mantém-na informada e no controlo.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LIÇÃO 2.3  ·  60 MIN</w:t>
      </w:r>
    </w:p>
    <w:p>
      <w:pPr>
        <w:pStyle w:val="Heading1"/>
      </w:pPr>
      <w:r>
        <w:t>Gerar rendimentos e desenvolver competências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A história da Sofia fala de uma relação de controlo. Faça uma pausa sempre que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 independência fica mais forte quando os rendimentos vêm de mais de uma fonte. Esta lição mostra muitos caminhos para ganhar dinheiro e ajuda a ver o valor de competências que talvez não conte.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Descrever várias formas de ganhar dinheiro, além de um emprego a tempo inteiro</w:t>
      </w:r>
    </w:p>
    <w:p>
      <w:pPr>
        <w:pStyle w:val="ListBullet"/>
        <w:spacing w:after="60"/>
      </w:pPr>
      <w:r>
        <w:t>Identificar competências ganhas com o trabalho doméstico e não pago</w:t>
      </w:r>
    </w:p>
    <w:p>
      <w:pPr>
        <w:pStyle w:val="ListBullet"/>
        <w:spacing w:after="60"/>
      </w:pPr>
      <w:r>
        <w:t>Ligar essas competências a trabalhos onde são valorizadas</w:t>
      </w:r>
    </w:p>
    <w:p>
      <w:pPr>
        <w:pStyle w:val="ListBullet"/>
        <w:spacing w:after="60"/>
      </w:pPr>
      <w:r>
        <w:t>Seguir quatro passos para encontrar formação financiada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Competências transferíveis: Competências que pode usar em muitos sítios, como planear, cuidar ou falar línguas.</w:t>
      </w:r>
    </w:p>
    <w:p>
      <w:pPr>
        <w:pStyle w:val="ListBullet"/>
        <w:spacing w:after="60"/>
      </w:pPr>
      <w:r>
        <w:t>Trabalho por conta própria: Trabalhar para si, e não para um patrão. Trata dos seus próprios impostos e papéis.</w:t>
      </w:r>
    </w:p>
    <w:p>
      <w:pPr>
        <w:pStyle w:val="ListBullet"/>
        <w:spacing w:after="60"/>
      </w:pPr>
      <w:r>
        <w:t>Micronegócio: Um negócio muito pequeno, muitas vezes feito em casa por uma só pessoa.</w:t>
      </w:r>
    </w:p>
    <w:p>
      <w:pPr>
        <w:pStyle w:val="ListBullet"/>
        <w:spacing w:after="60"/>
      </w:pPr>
      <w:r>
        <w:t>Microcrédito: Um pequeno empréstimo para ajudar a começar ou a fazer crescer um negócio muito pequeno.</w:t>
      </w:r>
    </w:p>
    <w:p>
      <w:pPr>
        <w:pStyle w:val="ListBullet"/>
        <w:spacing w:after="60"/>
      </w:pPr>
      <w:r>
        <w:t>Formação financiada: Um curso gratuito para si, porque é pago com dinheiro público ou com uma bolsa.</w:t>
      </w:r>
    </w:p>
    <w:p>
      <w:pPr>
        <w:pStyle w:val="ListBullet"/>
        <w:spacing w:after="60"/>
      </w:pPr>
      <w:r>
        <w:t>Currículo: Um documento curto com as suas competências, experiência e estudos, para os empregadores.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Muitas formas de ganhar dinheiro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Juntar várias fontes pode trazer mais dinheiro e mais segurança. Pergunte que caminhos se ajustam melhor aos cuidados ou aos estudos.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Começos pequenos que podem crescer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Seja realista: a maioria dos pequenos negócios começa muito pequena. As regras do trabalho por conta própria variam de país para país.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Pedir o que é seu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Muitas mulheres não pedem os apoios a que têm direito. Normalize o pedido. Os apoios concretos variam de país para país e mudam com frequência.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Competências que já tem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Muitas mulheres dizem que «não fizeram nada». Conteste isto com delicadeza: gerir uma casa com pouco dinheiro é trabalho real.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Da vida em casa para a vida profissional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Peça a cada pessoa que acrescente uma linha sua, em privado ou em voz alta. As línguas são uma vantagem, e não uma barreira.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caminho para a formação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Traga exemplos locais: o serviço público de emprego, os centros de educação de adultos e os cursos online gratuitos do seu país.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Sofia recupera os seus rendimentos com formação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do material dos parceiros. A experiência não paga é experiência real. Mantenha a conversa na história da Sofia.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Indique três formas diferentes de ter rendimentos.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Que competências pode criar o trabalho não pago em casa?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Quais são os quatro passos para encontrar formação financiada?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O que ajudou a Sofia a voltar ao trabalho?</w:t>
      </w:r>
    </w:p>
    <w:p>
      <w:pPr>
        <w:pStyle w:val="Heading2"/>
      </w:pPr>
      <w:r>
        <w:t>Exercício 2.5: Das competências aos rendimentos</w:t>
      </w:r>
    </w:p>
    <w:p>
      <w:r>
        <w:rPr>
          <w:b w:val="0"/>
          <w:i/>
          <w:color w:val="4A5568"/>
        </w:rPr>
        <w:t>22 min  ·  Em pares</w:t>
      </w:r>
    </w:p>
    <w:p>
      <w:r>
        <w:rPr>
          <w:b w:val="0"/>
          <w:i w:val="0"/>
        </w:rPr>
        <w:t>Ajude uma pessoa imaginária a ver o valor da sua experiência. Depois, ligue-a a caminhos realistas para ganhar dinheiro e para a formação.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Carla, de 44 anos, não tem um emprego pago há doze anos. Nesse tempo, criou três filhos, geriu o orçamento apertado da família, cuidou de um pai idoso, organizou eventos na escola dos filhos e fala português, espanhol e um pouco de inglês. Diz que «não fez nada» e que não saberia por onde começar a procurar trabalho.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Listar: Liste todas as competências que a Carla ganhou, pagas ou não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Ligar: Para cada competência, indique onde é útil a um empregador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Escolher: Escolha uma competência pela qual ela podia ser paga já; Escolha uma que valha a pena desenvolver com uma formação curta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Primeiro passo: Sugira o primeiro passo prático que ela pode dar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Ao trabalhar no caso da Carla, as pessoas podem reparar nas suas próprias competências; acolha isso. Algumas mulheres foram impedidas de trabalhar pelo companheiro; nunca sugira que «escolheram» ficar em casa. Se alguém revelar violência, agradeça, ouça,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2.6: Barreiras e pontes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Os obstáculos para ganhar dinheiro são muitas vezes práticos e comuns a muitas pessoas. Falar sobre eles ajuda a ver soluções. Partilhe apenas o que quiser.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O que a separa dos rendimentos que quer?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Que barreiras são práticas, e quais têm a ver com confiança?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Quem ou o que a pode ajudar a dar o próximo passo?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Registe as barreiras num quadro, sem nomes, e procurem pontes em conjunto: cuidar dos filhos, transportes, língua, confiança. Tenha à mão informação sobre serviços locais. Se alguém revelar violência ou sabotagem do trabalho, reconheça-o com gentileza, ofereça uma conversa a sós depois da sessão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Dê nome às suas competências</w:t>
      </w:r>
    </w:p>
    <w:p>
      <w:r>
        <w:rPr>
          <w:b w:val="0"/>
          <w:i w:val="0"/>
        </w:rPr>
        <w:t>Leia o que alguém fez em casa. Pense na competência e depois vire o cartão.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caminho costuma dar baixa por doença, férias e aviso prévio?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 emprego com contrato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 emprego com contrato dá um salário certo e proteção legal.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passam muitas vezes despercebidas as competências do trabalho não pago?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Ninguém pagou por elas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São competências reais. Só passam despercebidas porque não foram pagas.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Pedir os apoios a que tem direito é…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parte justa dos seus rendimentos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subsídios e apoios a que tem direito são uma parte real e justa dos seus rendimentos.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o primeiro passo para encontrar formação?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Avaliar que competência abre a porta que quer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Primeiro, escolha a competência ou a qualificação que quer; depois, procure, financie e certifique.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permitiu à Sofia frequentar o curso?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Apoio para cuidar dos filhos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formação financiada, com apoio para cuidar dos filhos, tirou as barreiras práticas.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LIÇÃO 2.4  ·  55 MIN</w:t>
      </w:r>
    </w:p>
    <w:p>
      <w:pPr>
        <w:pStyle w:val="Heading1"/>
      </w:pPr>
      <w:r>
        <w:t>Definir objetivos e segurança a longo prazo</w:t>
      </w:r>
    </w:p>
    <w:p>
      <w:r>
        <w:rPr>
          <w:b w:val="0"/>
          <w:i w:val="0"/>
        </w:rPr>
        <w:t>Um objetivo sem plano é só um desejo. Nesta lição, transforma as suas esperanças em objetivos claros e pequenos passos, incluindo a segurança a longo prazo que protege o seu futuro.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Transformar um desejo vago num objetivo SMART</w:t>
      </w:r>
    </w:p>
    <w:p>
      <w:pPr>
        <w:pStyle w:val="ListBullet"/>
        <w:spacing w:after="60"/>
      </w:pPr>
      <w:r>
        <w:t>Dividir um objetivo em pequenos passos, cada um com data</w:t>
      </w:r>
    </w:p>
    <w:p>
      <w:pPr>
        <w:pStyle w:val="ListBullet"/>
        <w:spacing w:after="60"/>
      </w:pPr>
      <w:r>
        <w:t>Equilibrar ganhos rápidos com segurança a longo prazo</w:t>
      </w:r>
    </w:p>
    <w:p>
      <w:pPr>
        <w:pStyle w:val="ListBullet"/>
        <w:spacing w:after="60"/>
      </w:pPr>
      <w:r>
        <w:t>Usar uma lista de verificação para acompanhar a sua independência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Objetivo SMART: Um objetivo específico, mensurável, alcançável, relevante e temporal (com prazo).</w:t>
      </w:r>
    </w:p>
    <w:p>
      <w:pPr>
        <w:pStyle w:val="ListBullet"/>
        <w:spacing w:after="60"/>
      </w:pPr>
      <w:r>
        <w:t>Objetivo a curto prazo: Um objetivo que pode alcançar em cerca de um ano.</w:t>
      </w:r>
    </w:p>
    <w:p>
      <w:pPr>
        <w:pStyle w:val="ListBullet"/>
        <w:spacing w:after="60"/>
      </w:pPr>
      <w:r>
        <w:t>Objetivo a longo prazo: Um objetivo que leva cinco anos ou mais, como uma casa estável ou uma pensão.</w:t>
      </w:r>
    </w:p>
    <w:p>
      <w:pPr>
        <w:pStyle w:val="ListBullet"/>
        <w:spacing w:after="60"/>
      </w:pPr>
      <w:r>
        <w:t>Pensão de reforma: Dinheiro que recebe quando deixa de trabalhar, mais tarde na vida, criado durante os anos de trabalho.</w:t>
      </w:r>
    </w:p>
    <w:p>
      <w:pPr>
        <w:pStyle w:val="ListBullet"/>
        <w:spacing w:after="60"/>
      </w:pPr>
      <w:r>
        <w:t>Serviço de apoio a dívidas: Um serviço gratuito que ajuda a entender as suas dívidas e a planear como pagá-las.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Torne os seus objetivos SMART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Construa o exemplo em conjunto. Mostre que 25 € por mês durante 12 meses dão 300 €.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Do objetivo ao plano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Falhar um mês não é um fracasso. A revisão é o momento de ajustar e continuar.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Objetivos para cada horizonte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Incentive pelo menos um objetivo a curto prazo e um a longo prazo. Os ganhos rápidos mostram que a mudança é possível.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Nunca é tarde para começar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Muitas mulheres sentem que é «tarde demais». Tranquilize o grupo: cada passo conta, em qualquer idade.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Aylin planeia a sua independência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do material dos parceiros. Sublinhe que pedir aconselhamento é uma força. As regras das pensões variam de país para país.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Aconselhamento gratuito perto de si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Mostre os serviços do seu país. Lembre o grupo de que os contactos também estão na plataforma.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 sua lista para a independência financeira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Convide cada pessoa a assinalar em privado o que já tem. Ninguém precisa de partilhar.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O que significa cada letra de SMART?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Quais são os quatro passos do objetivo ao plano?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Dê um exemplo de um objetivo a curto prazo e de um objetivo a longo prazo.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O que ajudou a Aylin a começar a planear a sua independência?</w:t>
      </w:r>
    </w:p>
    <w:p>
      <w:pPr>
        <w:pStyle w:val="Heading2"/>
      </w:pPr>
      <w:r>
        <w:t>Exercício 2.7: Torne-o SMART</w:t>
      </w:r>
    </w:p>
    <w:p>
      <w:r>
        <w:rPr>
          <w:b w:val="0"/>
          <w:i/>
          <w:color w:val="4A5568"/>
        </w:rPr>
        <w:t>22 min  ·  Individual</w:t>
      </w:r>
    </w:p>
    <w:p>
      <w:r>
        <w:rPr>
          <w:b w:val="0"/>
          <w:i w:val="0"/>
        </w:rPr>
        <w:t>Pegue num objetivo vago e transforme-o num objetivo SMART. Depois, planeie o primeiro mês para o alcançar.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Lúcia diz que o seu objetivo é «ter finalmente algumas poupanças, para não ser tão dependente». Recebe cerca de 1400 € líquidos por mês e sobram-lhe cerca de 120 € depois do essencial e dos desejos. Nunca conseguiu poupar porque, diz ela, o objetivo parecia sempre grande e vago demais para começar.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Torná-lo claro: Reescreva o objetivo da Lúcia para que seja Específico e Mensurável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Dar um prazo: Junte um prazo realista (Temporal); Divida a meta num valor mensal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Encontrar o dinheiro: Indique de onde vem o dinheiro todos os meses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Começar: Escreva o primeiro passo que ela dá esta semana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Trabalhe com o objetivo da Lúcia; as mulheres só escrevem o seu se quiserem, e guardam-no em privado. Para mulheres cujo dinheiro é controlado, um objetivo SMART pode ser sobre conhecimento ou acesso, e não sobre poupar. Se alguém revelar violência, agradeça, ouça, ofereça uma conversa a sós e partilhe os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2.8: Imagine a sua independência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Os objetivos puxam-nos para a frente quando estão ligados a uma vida que queremos mesmo. Imagine essa vida com clareza. Partilhe apenas o que quiser.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Como seria, para si, um dia com independência financeira?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O que mudaria se o dinheiro deixasse de ser usado para a controlar?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Qual é o primeiro objetivo com que está disposta a comprometer-se?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Dê tempo para escrever em silêncio antes de partilhar; ninguém é obrigada a falar. Imaginar uma vida diferente pode trazer emoções fortes. Se alguém ficar perturbada ou revelar violência, responda com calma, ofereça uma pausa e uma conversa a sós depois da sessão, e partilhe os contactos de ajuda. Termine com uma nota positiva e concreta.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Crie um objetivo SMART</w:t>
      </w:r>
    </w:p>
    <w:p>
      <w:r>
        <w:rPr>
          <w:b w:val="0"/>
          <w:i w:val="0"/>
        </w:rPr>
        <w:t>Preencha cada campo para criar o seu objetivo SMART. Pode usar o exemplo ou inventar o seu.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significa o T de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Temporal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Temporal: um prazo dá foco e permite planear a partir da data final.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objetivo é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Poupar 25 € por mês durante 12 meses para uma caução de 300 €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É específico, mensurável, realista, relevante e tem prazo.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 falhar um mês, o que deve mudar?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 plano, não o objetivo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Reveja todos os meses e ajuste o plano. Mantenha o objetivo.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destes é um objetivo a longo prazo?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pensão em seu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objetivos a longo prazo levam cinco anos ou mais, como uma pensão ou uma casa estável.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fez a Aylin primeiro com a ajuda do técnico?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Abriu uma conta em seu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conta em seu nome deu-lhe uma base para poupar e planear.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Questionário final do Módulo 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independência financeira tem sobretudo a ver com…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Acesso, conhecimento e controlo sobre o seu dinheiro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Tem a ver com acesso, conhecimento e controlo, mesmo com um rendimento modesto.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o património líquido?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O que tem menos o que deve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Património líquido é bens menos dívidas: uma fotografia da sua situação hoje.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é importante ter uma conta em seu nome?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Mantém o dinheiro sob o seu controlo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Uma conta que só a senhora vê e gere é a base da independência financeira.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Na regra 50/30/20, os 30% vão para…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Desejos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50% necessidades, 30% desejos, 20% poupança ou pagamento de dívidas.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faz o método dos envelopes?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Define um limite de gastos para cada categoria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Cada categoria tem um limite; quando o envelope ou o cofre fica vazio, os gastos param.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um bom tamanho, a longo prazo, para um fundo de emergência?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Três a seis meses de custos essenciais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Comece com algumas centenas de euros e avance para três a seis meses de custos essenciais.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Anos a cuidar de uma família podem criar…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Paciência, empatia e organização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trabalho não pago cria competências reais, valorizadas na saúde, na educação, no comércio e não só.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pode tirar barreiras à formação?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Cursos financiados e apoio para cuidar dos filhos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Muita formação é gratuita ou financiada, e o apoio para cuidar dos filhos pode torná-la possível.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objetivo é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Poupar 25 € por mês durante 12 meses para uma caução de 300 €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É específico, mensurável, alcançável, relevante e tem prazo.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 Aylin achava que era tarde demais para planear. O que diz este módulo?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Nunca é tarde: passos pequenos e regulares contam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mais importante é começar. Passos pequenos e regulares reduzem a diferença com o tempo.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2: Construir a independência financeira  ·  Notas para a pessoa formadora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0E7C8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